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02E22" w14:textId="62F4CA2E" w:rsidR="00294A5F" w:rsidRDefault="00DF19C6">
      <w:r w:rsidRPr="00DF19C6">
        <w:t xml:space="preserve">In Virginia State </w:t>
      </w:r>
      <w:r w:rsidR="00084D99">
        <w:t>graded</w:t>
      </w:r>
      <w:r w:rsidRPr="00DF19C6">
        <w:t xml:space="preserve"> feeder cattle uneven ranging mostly 8 </w:t>
      </w:r>
      <w:r w:rsidR="00084D99">
        <w:t>dollars</w:t>
      </w:r>
      <w:r w:rsidRPr="00DF19C6">
        <w:t xml:space="preserve"> lower </w:t>
      </w:r>
      <w:r w:rsidR="00084D99">
        <w:t>to 2 dollars</w:t>
      </w:r>
      <w:r w:rsidRPr="00DF19C6">
        <w:t xml:space="preserve"> higher </w:t>
      </w:r>
      <w:r w:rsidR="00084D99">
        <w:t>Feeder</w:t>
      </w:r>
      <w:r w:rsidRPr="00DF19C6">
        <w:t xml:space="preserve"> cattle at regular auction sales mostly one to $11.00 higher state graded feeder steers medium and large ones 400 500 pounds 135 to 40 average 2 O 4 O 4 500 600 pounds 171 to 21750 average 19578 600 to 700 pounds 160 to 212 average 19284 700 800 pounds 10750 to 20750 average 18470 state graded Peter he</w:t>
      </w:r>
      <w:r w:rsidR="00084D99">
        <w:t>i</w:t>
      </w:r>
      <w:r w:rsidRPr="00DF19C6">
        <w:t xml:space="preserve">fers medium and large ones 400 to 500 pounds 142 to 17350 average 16472 500 to 600 pounds 125 to 16425 average 15812 600 to 700 pounds 129 to 168 average 15125 700 800 130 to 155 average 14563 slaughter cows are steady to 8 hours lower boning 800 to 1200 pounds 51 to 85 average 7784 Breakers 1200 1600 pounds 51 to 101 average 7748 wheat was mostly 8 cents higher new crop mostly 8 cents higher Eastern Shore 655 new crop 691 middle peninsula 720 new crop 751 Norfolk 715 new crop 740 Roanoke 790 new crop 806 Wakefield new crop 731 corn was mostly 5 cents higher new crop 3 cents higher Eastern Shore 661 new crop 594 </w:t>
      </w:r>
      <w:proofErr w:type="spellStart"/>
      <w:r w:rsidRPr="00DF19C6">
        <w:t>harrisonburg</w:t>
      </w:r>
      <w:proofErr w:type="spellEnd"/>
      <w:r w:rsidRPr="00DF19C6">
        <w:t xml:space="preserve"> 736 to 760 middle peninsula 686 new crop 564 Norfolk 667 to 726 new crop 624 Richmond Petersburg 676 new crop 604 Wakefield 701726 new crop 634 soybeans for mostly 8 cents higher new crop 19 cents higher Eastern Shore 1477 to 1487 new crop 1334 to 1344 </w:t>
      </w:r>
      <w:proofErr w:type="spellStart"/>
      <w:r w:rsidRPr="00DF19C6">
        <w:t>harrisonburg</w:t>
      </w:r>
      <w:proofErr w:type="spellEnd"/>
      <w:r w:rsidRPr="00DF19C6">
        <w:t xml:space="preserve"> 1451 middle peninsula 1482 new crop 1334 Norfolk 1527 to 1556 new crop 1394 Richmond Petersburg 1527 to 1536 new crop 1354 to 1379 Wakefield 1531 to 1551 new crop 1374 from the Virginia market news service this is Jonathan Howard</w:t>
      </w:r>
    </w:p>
    <w:sectPr w:rsidR="0029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C6"/>
    <w:rsid w:val="00084D99"/>
    <w:rsid w:val="00294A5F"/>
    <w:rsid w:val="00DF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6449"/>
  <w15:chartTrackingRefBased/>
  <w15:docId w15:val="{3B3603E7-4DB0-4EF2-9EE0-9B8EE9F2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1307</Characters>
  <Application>Microsoft Office Word</Application>
  <DocSecurity>0</DocSecurity>
  <Lines>10</Lines>
  <Paragraphs>3</Paragraphs>
  <ScaleCrop>false</ScaleCrop>
  <Company>VITA</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Brett (VDACS)</dc:creator>
  <cp:keywords/>
  <dc:description/>
  <cp:lastModifiedBy>Richardson, Brett (VDACS)</cp:lastModifiedBy>
  <cp:revision>2</cp:revision>
  <dcterms:created xsi:type="dcterms:W3CDTF">2023-02-17T17:03:00Z</dcterms:created>
  <dcterms:modified xsi:type="dcterms:W3CDTF">2023-02-17T17:09:00Z</dcterms:modified>
</cp:coreProperties>
</file>